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9227B" w:rsidRDefault="00A9227B" w:rsidP="00A9227B">
      <w:pPr>
        <w:numPr>
          <w:ilvl w:val="0"/>
          <w:numId w:val="1"/>
        </w:numPr>
      </w:pPr>
      <w:r w:rsidRPr="00A9227B">
        <w:t>Gait Analysis Essentials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Lori Karol MD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Assistant Chief of Staff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Medical Director, Movement Science Lab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Illustrative case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14 </w:t>
      </w:r>
      <w:proofErr w:type="spellStart"/>
      <w:r w:rsidRPr="00A9227B">
        <w:t>yo</w:t>
      </w:r>
      <w:proofErr w:type="spellEnd"/>
      <w:r w:rsidRPr="00A9227B">
        <w:t xml:space="preserve"> male with hereditary spastic </w:t>
      </w:r>
      <w:proofErr w:type="spellStart"/>
      <w:r w:rsidRPr="00A9227B">
        <w:t>paraparesis</w:t>
      </w:r>
      <w:proofErr w:type="spellEnd"/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Previous adductor release, medial and lateral hamstring </w:t>
      </w:r>
      <w:proofErr w:type="spellStart"/>
      <w:r w:rsidRPr="00A9227B">
        <w:t>lengthenings</w:t>
      </w:r>
      <w:proofErr w:type="spellEnd"/>
      <w:r w:rsidRPr="00A9227B">
        <w:t xml:space="preserve">, and </w:t>
      </w:r>
      <w:proofErr w:type="spellStart"/>
      <w:r w:rsidRPr="00A9227B">
        <w:t>tendoachilles</w:t>
      </w:r>
      <w:proofErr w:type="spellEnd"/>
      <w:r w:rsidRPr="00A9227B">
        <w:t xml:space="preserve"> </w:t>
      </w:r>
      <w:proofErr w:type="spellStart"/>
      <w:r w:rsidRPr="00A9227B">
        <w:t>lengthenings</w:t>
      </w:r>
      <w:proofErr w:type="spellEnd"/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Referred to address knee flexion contractures and hip </w:t>
      </w:r>
      <w:r w:rsidRPr="00A9227B">
        <w:t>adduction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Clinic Visit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Referred to movement science lab for evaluation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Ordered AP pelvis </w:t>
      </w:r>
      <w:proofErr w:type="spellStart"/>
      <w:r w:rsidRPr="00A9227B">
        <w:t>xray</w:t>
      </w:r>
      <w:proofErr w:type="spellEnd"/>
      <w:r w:rsidRPr="00A9227B">
        <w:t xml:space="preserve"> 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Left hip mildly </w:t>
      </w:r>
      <w:proofErr w:type="spellStart"/>
      <w:r w:rsidRPr="00A9227B">
        <w:t>subluxated</w:t>
      </w:r>
      <w:proofErr w:type="spellEnd"/>
      <w:r w:rsidRPr="00A9227B">
        <w:t xml:space="preserve"> 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Clinical Question: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Sh</w:t>
      </w:r>
      <w:r w:rsidRPr="00A9227B">
        <w:t>ould he have surgery?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Should I do hamstring </w:t>
      </w:r>
      <w:proofErr w:type="spellStart"/>
      <w:r w:rsidRPr="00A9227B">
        <w:t>lengthenings</w:t>
      </w:r>
      <w:proofErr w:type="spellEnd"/>
      <w:r w:rsidRPr="00A9227B">
        <w:t xml:space="preserve"> again?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Should I do a femoral extension osteotomy?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Gastrocnemius surgery?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Rectus transfer?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Components of Gait Study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 xml:space="preserve">1. Clinical examination 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Clinical Gait Studies: 2. Video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3. Cadence Parameters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Cadence (steps/</w:t>
      </w:r>
      <w:r w:rsidRPr="00A9227B">
        <w:t>minute)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Step length (each leg)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Walking speed (m/sec)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Double vs single </w:t>
      </w:r>
      <w:r w:rsidRPr="00A9227B">
        <w:t>leg support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4. Kinematics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The motion of the trunk, hip, knee, and ankle during gait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lastRenderedPageBreak/>
        <w:t xml:space="preserve">Data gathered by tracking markers 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4. Kinematics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Computer takes data on joint motion and creates a stick man that moves exactly like the human subject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Kinematic Graphs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Initial contact occurs at far left of box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Stance phase is left of vertical line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Swing phase is right of vertical line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GAIT CYCLE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STANCE PHASE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INITIAL CONTACT: Time when foot (normally the heel) makes contact with floor.</w:t>
      </w:r>
    </w:p>
    <w:p w:rsidR="00000000" w:rsidRPr="00A9227B" w:rsidRDefault="00A9227B" w:rsidP="00A9227B">
      <w:pPr>
        <w:numPr>
          <w:ilvl w:val="1"/>
          <w:numId w:val="1"/>
        </w:numPr>
      </w:pPr>
      <w:proofErr w:type="spellStart"/>
      <w:r w:rsidRPr="00A9227B">
        <w:t>Tibialis</w:t>
      </w:r>
      <w:proofErr w:type="spellEnd"/>
      <w:r w:rsidRPr="00A9227B">
        <w:t xml:space="preserve"> anterior on to </w:t>
      </w:r>
      <w:proofErr w:type="spellStart"/>
      <w:r w:rsidRPr="00A9227B">
        <w:t>dorsiflex</w:t>
      </w:r>
      <w:proofErr w:type="spellEnd"/>
      <w:r w:rsidRPr="00A9227B">
        <w:t xml:space="preserve"> ankle.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LOADING RESPONSE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Forefoot gently lowers to ground.</w:t>
      </w:r>
    </w:p>
    <w:p w:rsidR="00000000" w:rsidRPr="00A9227B" w:rsidRDefault="00A9227B" w:rsidP="00A9227B">
      <w:pPr>
        <w:numPr>
          <w:ilvl w:val="1"/>
          <w:numId w:val="1"/>
        </w:numPr>
      </w:pPr>
      <w:proofErr w:type="spellStart"/>
      <w:r w:rsidRPr="00A9227B">
        <w:t>Tibialis</w:t>
      </w:r>
      <w:proofErr w:type="spellEnd"/>
      <w:r w:rsidRPr="00A9227B">
        <w:t xml:space="preserve"> anterior on but ECCENTRIC contraction: ankle is </w:t>
      </w:r>
      <w:proofErr w:type="spellStart"/>
      <w:r w:rsidRPr="00A9227B">
        <w:t>plantarflexing</w:t>
      </w:r>
      <w:proofErr w:type="spellEnd"/>
      <w:r w:rsidRPr="00A9227B">
        <w:t>.</w:t>
      </w:r>
    </w:p>
    <w:p w:rsidR="00000000" w:rsidRPr="00A9227B" w:rsidRDefault="00A9227B" w:rsidP="00A9227B">
      <w:pPr>
        <w:numPr>
          <w:ilvl w:val="1"/>
          <w:numId w:val="1"/>
        </w:numPr>
      </w:pPr>
      <w:proofErr w:type="spellStart"/>
      <w:r w:rsidRPr="00A9227B">
        <w:t>Tib</w:t>
      </w:r>
      <w:proofErr w:type="spellEnd"/>
      <w:r w:rsidRPr="00A9227B">
        <w:t xml:space="preserve"> ant pulls the knee forward into flexion.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MIDSTANCE PHASE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Progressive dorsiflexion of the ankle as the tibia (and the body!) moves forward over foot.</w:t>
      </w:r>
    </w:p>
    <w:p w:rsidR="00000000" w:rsidRPr="00A9227B" w:rsidRDefault="00A9227B" w:rsidP="00A9227B">
      <w:pPr>
        <w:numPr>
          <w:ilvl w:val="1"/>
          <w:numId w:val="1"/>
        </w:numPr>
      </w:pPr>
      <w:proofErr w:type="spellStart"/>
      <w:r w:rsidRPr="00A9227B">
        <w:t>Gastrocsoleus</w:t>
      </w:r>
      <w:proofErr w:type="spellEnd"/>
      <w:r w:rsidRPr="00A9227B">
        <w:t xml:space="preserve"> on eccentrically to control dorsiflexion.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Knee extends.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Hip extends.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TERMINAL STANCE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Heel</w:t>
      </w:r>
      <w:r w:rsidRPr="00A9227B">
        <w:t xml:space="preserve"> rises off the floor to prepare for swing phase.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Strong concentric contraction of the </w:t>
      </w:r>
      <w:proofErr w:type="spellStart"/>
      <w:r w:rsidRPr="00A9227B">
        <w:t>gastrocsoleus</w:t>
      </w:r>
      <w:proofErr w:type="spellEnd"/>
      <w:r w:rsidRPr="00A9227B">
        <w:t xml:space="preserve"> muscle.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Provides power in PUSH-O</w:t>
      </w:r>
      <w:r w:rsidRPr="00A9227B">
        <w:t>FF.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ROCKERS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Movement of the ankle during stance phase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Linked </w:t>
      </w:r>
      <w:r w:rsidRPr="00A9227B">
        <w:t>to shock absorption and power generation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lastRenderedPageBreak/>
        <w:t>INITIAL SWING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Strong contraction of the hip flexors (especially the iliopsoas) to lift the </w:t>
      </w:r>
      <w:r w:rsidRPr="00A9227B">
        <w:t>leg off the ground.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Knee passively flexes.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MIDSWING PHASE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Not much mus</w:t>
      </w:r>
      <w:r w:rsidRPr="00A9227B">
        <w:t>cle activity.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Knee swinging from flexion into extension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Hip flexed</w:t>
      </w:r>
    </w:p>
    <w:p w:rsidR="00000000" w:rsidRPr="00A9227B" w:rsidRDefault="00A9227B" w:rsidP="00A9227B">
      <w:pPr>
        <w:numPr>
          <w:ilvl w:val="1"/>
          <w:numId w:val="1"/>
        </w:numPr>
      </w:pPr>
      <w:proofErr w:type="spellStart"/>
      <w:r w:rsidRPr="00A9227B">
        <w:t>Tibialis</w:t>
      </w:r>
      <w:proofErr w:type="spellEnd"/>
      <w:r w:rsidRPr="00A9227B">
        <w:t xml:space="preserve"> anterior is on for foot clearance.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TERMINAL SWING PHASE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Goal – preparation for initial contact 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Quadriceps on to kick knee into full extension.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Hamstrings on (eccentric) to stop hip flexion.</w:t>
      </w:r>
    </w:p>
    <w:p w:rsidR="00000000" w:rsidRPr="00A9227B" w:rsidRDefault="00A9227B" w:rsidP="00A9227B">
      <w:pPr>
        <w:numPr>
          <w:ilvl w:val="1"/>
          <w:numId w:val="1"/>
        </w:numPr>
      </w:pPr>
      <w:proofErr w:type="spellStart"/>
      <w:r w:rsidRPr="00A9227B">
        <w:t>Ti</w:t>
      </w:r>
      <w:r w:rsidRPr="00A9227B">
        <w:t>bialis</w:t>
      </w:r>
      <w:proofErr w:type="spellEnd"/>
      <w:r w:rsidRPr="00A9227B">
        <w:t xml:space="preserve"> anterior (concentric) to keep ankle </w:t>
      </w:r>
      <w:proofErr w:type="spellStart"/>
      <w:r w:rsidRPr="00A9227B">
        <w:t>dorsiflexed</w:t>
      </w:r>
      <w:proofErr w:type="spellEnd"/>
      <w:r w:rsidRPr="00A9227B">
        <w:t>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Clinical Case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Knees are nearly fully extended during </w:t>
      </w:r>
      <w:proofErr w:type="spellStart"/>
      <w:r w:rsidRPr="00A9227B">
        <w:t>midstance</w:t>
      </w:r>
      <w:proofErr w:type="spellEnd"/>
      <w:r w:rsidRPr="00A9227B">
        <w:t xml:space="preserve"> phase</w:t>
      </w:r>
    </w:p>
    <w:p w:rsidR="00000000" w:rsidRPr="00A9227B" w:rsidRDefault="00A9227B" w:rsidP="00A9227B">
      <w:pPr>
        <w:numPr>
          <w:ilvl w:val="2"/>
          <w:numId w:val="1"/>
        </w:numPr>
      </w:pPr>
      <w:r w:rsidRPr="00A9227B">
        <w:t>They are stiff in swing phase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 xml:space="preserve">Abnormal ankle kinematics but no severe </w:t>
      </w:r>
      <w:proofErr w:type="spellStart"/>
      <w:r w:rsidRPr="00A9227B">
        <w:t>equinus</w:t>
      </w:r>
      <w:proofErr w:type="spellEnd"/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5. Kinetics</w:t>
      </w:r>
      <w:r w:rsidRPr="00A9227B">
        <w:br/>
        <w:t>The forces during walking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KINETICS</w:t>
      </w:r>
    </w:p>
    <w:p w:rsidR="00000000" w:rsidRPr="00A9227B" w:rsidRDefault="00A9227B" w:rsidP="00A9227B">
      <w:pPr>
        <w:numPr>
          <w:ilvl w:val="1"/>
          <w:numId w:val="1"/>
        </w:numPr>
      </w:pPr>
      <w:proofErr w:type="spellStart"/>
      <w:r w:rsidRPr="00A9227B">
        <w:t>Gastrocsoleus</w:t>
      </w:r>
      <w:proofErr w:type="spellEnd"/>
      <w:r w:rsidRPr="00A9227B">
        <w:t xml:space="preserve"> concentric contraction produces power to push the foot off the ground </w:t>
      </w:r>
      <w:r w:rsidRPr="00A9227B">
        <w:t>and initiate swing phase.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If the </w:t>
      </w:r>
      <w:proofErr w:type="spellStart"/>
      <w:r w:rsidRPr="00A9227B">
        <w:t>gastroc</w:t>
      </w:r>
      <w:proofErr w:type="spellEnd"/>
      <w:r w:rsidRPr="00A9227B">
        <w:t xml:space="preserve"> doesn’t work, </w:t>
      </w:r>
      <w:r w:rsidRPr="00A9227B">
        <w:t>calcaneus gait</w:t>
      </w:r>
      <w:r w:rsidRPr="00A9227B">
        <w:t>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CALCANEUS GAIT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Common in teenage </w:t>
      </w:r>
      <w:proofErr w:type="spellStart"/>
      <w:r w:rsidRPr="00A9227B">
        <w:t>diplegics</w:t>
      </w:r>
      <w:proofErr w:type="spellEnd"/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Prior </w:t>
      </w:r>
      <w:proofErr w:type="spellStart"/>
      <w:r w:rsidRPr="00A9227B">
        <w:t>tendoachilles</w:t>
      </w:r>
      <w:proofErr w:type="spellEnd"/>
      <w:r w:rsidRPr="00A9227B">
        <w:t xml:space="preserve"> lengthen</w:t>
      </w:r>
      <w:r w:rsidRPr="00A9227B">
        <w:t>ing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CALCANEUS GAIT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Kinematics: excessive dorsiflexion and lack of plantarflexion in 3</w:t>
      </w:r>
      <w:r w:rsidRPr="00A9227B">
        <w:rPr>
          <w:vertAlign w:val="superscript"/>
        </w:rPr>
        <w:t>rd</w:t>
      </w:r>
      <w:r w:rsidRPr="00A9227B">
        <w:t xml:space="preserve"> rocker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Kinetics: minimal power generation at end of stance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lastRenderedPageBreak/>
        <w:t>6. EMG DATA</w:t>
      </w:r>
    </w:p>
    <w:p w:rsidR="00000000" w:rsidRPr="00A9227B" w:rsidRDefault="00A9227B" w:rsidP="00A9227B">
      <w:pPr>
        <w:ind w:firstLine="720"/>
      </w:pPr>
      <w:r>
        <w:t xml:space="preserve">        </w:t>
      </w:r>
      <w:r w:rsidRPr="00A9227B">
        <w:t xml:space="preserve">EMG collected simultaneously with kinematics 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Anterior </w:t>
      </w:r>
      <w:proofErr w:type="spellStart"/>
      <w:r w:rsidRPr="00A9227B">
        <w:t>tibialis</w:t>
      </w:r>
      <w:proofErr w:type="spellEnd"/>
      <w:r w:rsidRPr="00A9227B">
        <w:t xml:space="preserve"> is monitored with surface electrode.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 xml:space="preserve">Posterior </w:t>
      </w:r>
      <w:proofErr w:type="spellStart"/>
      <w:r w:rsidRPr="00A9227B">
        <w:t>tibialis</w:t>
      </w:r>
      <w:proofErr w:type="spellEnd"/>
      <w:r w:rsidRPr="00A9227B">
        <w:t xml:space="preserve"> monitored with electrode inserted into calf.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EMG DATA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Muscle activity is measured</w:t>
      </w:r>
      <w:r w:rsidRPr="00A9227B">
        <w:t xml:space="preserve"> during gait and correlated with the joint movements.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EMG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Cerebral palsy: lack of inhibition of muscle activity during gait.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Tendon transfers often performed to “rebalance” foot.</w:t>
      </w:r>
    </w:p>
    <w:p w:rsidR="00000000" w:rsidRPr="00A9227B" w:rsidRDefault="00A9227B" w:rsidP="00A9227B">
      <w:pPr>
        <w:numPr>
          <w:ilvl w:val="1"/>
          <w:numId w:val="1"/>
        </w:numPr>
      </w:pPr>
      <w:r w:rsidRPr="00A9227B">
        <w:t>EMG can help select correct muscle for transfer</w:t>
      </w:r>
    </w:p>
    <w:p w:rsidR="00000000" w:rsidRPr="00A9227B" w:rsidRDefault="00A9227B" w:rsidP="00A9227B">
      <w:pPr>
        <w:numPr>
          <w:ilvl w:val="0"/>
          <w:numId w:val="1"/>
        </w:numPr>
      </w:pPr>
      <w:r w:rsidRPr="00A9227B">
        <w:t>7. PEDOBAROGRAPH</w:t>
      </w:r>
    </w:p>
    <w:p w:rsidR="00000000" w:rsidRPr="00A9227B" w:rsidRDefault="00A9227B" w:rsidP="00A9227B">
      <w:pPr>
        <w:ind w:firstLine="360"/>
      </w:pPr>
      <w:r w:rsidRPr="00A9227B">
        <w:t xml:space="preserve">   Pressure mapping force plate that quantifies pressure in different areas of foot (masks) during gait.</w:t>
      </w:r>
    </w:p>
    <w:p w:rsidR="00000000" w:rsidRPr="00A9227B" w:rsidRDefault="00A9227B" w:rsidP="00A9227B">
      <w:r w:rsidRPr="00A9227B">
        <w:t>But What if No Gait Lab?</w:t>
      </w:r>
    </w:p>
    <w:p w:rsidR="00000000" w:rsidRPr="00A9227B" w:rsidRDefault="00A9227B" w:rsidP="00A9227B">
      <w:pPr>
        <w:numPr>
          <w:ilvl w:val="0"/>
          <w:numId w:val="3"/>
        </w:numPr>
      </w:pPr>
      <w:r w:rsidRPr="00A9227B">
        <w:t>You can reproduce the majority of a gait study with careful physical examination and observation of gait (video helpful)</w:t>
      </w:r>
    </w:p>
    <w:p w:rsidR="00000000" w:rsidRPr="00A9227B" w:rsidRDefault="00A9227B" w:rsidP="00A9227B">
      <w:pPr>
        <w:numPr>
          <w:ilvl w:val="0"/>
          <w:numId w:val="3"/>
        </w:numPr>
      </w:pPr>
      <w:r w:rsidRPr="00A9227B">
        <w:t xml:space="preserve">            EXAMINATION 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 xml:space="preserve"> down and look from the level of the child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Small children will walk away from you to their parents</w:t>
      </w:r>
    </w:p>
    <w:p w:rsidR="00000000" w:rsidRPr="00A9227B" w:rsidRDefault="00A9227B" w:rsidP="00A9227B">
      <w:pPr>
        <w:numPr>
          <w:ilvl w:val="0"/>
          <w:numId w:val="3"/>
        </w:numPr>
      </w:pPr>
      <w:r w:rsidRPr="00A9227B">
        <w:t>OBSERV</w:t>
      </w:r>
      <w:r w:rsidRPr="00A9227B">
        <w:t>ATION OF GAIT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Look for asymmetry in the proportion of time spent in stance and swing phase.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 xml:space="preserve">Look </w:t>
      </w:r>
      <w:r w:rsidRPr="00A9227B">
        <w:t>for asymmetry in step length (cadence parameters)</w:t>
      </w:r>
    </w:p>
    <w:p w:rsidR="00000000" w:rsidRPr="00A9227B" w:rsidRDefault="00A9227B" w:rsidP="00A9227B">
      <w:pPr>
        <w:numPr>
          <w:ilvl w:val="0"/>
          <w:numId w:val="3"/>
        </w:numPr>
      </w:pPr>
      <w:r w:rsidRPr="00A9227B">
        <w:t>Spastic Gait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↓ step length (tight muscles prevent excursion of limb): cadence parameter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↓ dynamic range of motion of lower extremities: kinemati</w:t>
      </w:r>
      <w:r w:rsidRPr="00A9227B">
        <w:t>cs</w:t>
      </w:r>
    </w:p>
    <w:p w:rsidR="00000000" w:rsidRPr="00A9227B" w:rsidRDefault="00A9227B" w:rsidP="00A9227B">
      <w:pPr>
        <w:numPr>
          <w:ilvl w:val="0"/>
          <w:numId w:val="3"/>
        </w:numPr>
      </w:pPr>
      <w:r w:rsidRPr="00A9227B">
        <w:t>EXAMINATION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Watch the child walk from the front, back, and sides (recreate kinematics)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Look at each joint separately and systematically</w:t>
      </w:r>
    </w:p>
    <w:p w:rsidR="00000000" w:rsidRPr="00A9227B" w:rsidRDefault="00A9227B" w:rsidP="00A9227B">
      <w:pPr>
        <w:numPr>
          <w:ilvl w:val="0"/>
          <w:numId w:val="3"/>
        </w:numPr>
      </w:pPr>
      <w:r w:rsidRPr="00A9227B">
        <w:t>Jump Gait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Plantarflexion ankle during stance phase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lastRenderedPageBreak/>
        <w:t>Toe walkers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Variable flexion at knee and hip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 xml:space="preserve">Can be </w:t>
      </w:r>
      <w:proofErr w:type="spellStart"/>
      <w:r w:rsidRPr="00A9227B">
        <w:t>uni</w:t>
      </w:r>
      <w:proofErr w:type="spellEnd"/>
      <w:r w:rsidRPr="00A9227B">
        <w:t xml:space="preserve"> or bilateral</w:t>
      </w:r>
    </w:p>
    <w:p w:rsidR="00000000" w:rsidRPr="00A9227B" w:rsidRDefault="00A9227B" w:rsidP="00A9227B">
      <w:r w:rsidRPr="00A9227B">
        <w:t>Crouch Gait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Flexion of knee and hip (hamstrings/flexors)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 xml:space="preserve">Excessive dorsiflexion of </w:t>
      </w:r>
      <w:r w:rsidRPr="00A9227B">
        <w:t>ankles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Looks like sitting down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Very energy inefficient: SLOW!</w:t>
      </w:r>
    </w:p>
    <w:p w:rsidR="00000000" w:rsidRPr="00A9227B" w:rsidRDefault="00A9227B" w:rsidP="00A9227B">
      <w:r w:rsidRPr="00A9227B">
        <w:t>STIFF KN</w:t>
      </w:r>
      <w:r w:rsidRPr="00A9227B">
        <w:t>EE GAIT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 xml:space="preserve">Spasticity in rectus </w:t>
      </w:r>
      <w:proofErr w:type="spellStart"/>
      <w:r w:rsidRPr="00A9227B">
        <w:t>femoris</w:t>
      </w:r>
      <w:proofErr w:type="spellEnd"/>
      <w:r w:rsidRPr="00A9227B">
        <w:t xml:space="preserve"> prevents knee flexion in swing phase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Can see on EM</w:t>
      </w:r>
      <w:bookmarkStart w:id="0" w:name="_GoBack"/>
      <w:bookmarkEnd w:id="0"/>
      <w:r w:rsidRPr="00A9227B">
        <w:t>G</w:t>
      </w:r>
    </w:p>
    <w:p w:rsidR="00000000" w:rsidRPr="00A9227B" w:rsidRDefault="00A9227B" w:rsidP="00A9227B">
      <w:pPr>
        <w:numPr>
          <w:ilvl w:val="1"/>
          <w:numId w:val="3"/>
        </w:numPr>
      </w:pPr>
      <w:r w:rsidRPr="00A9227B">
        <w:t>Most likely if hamstrings lengthened</w:t>
      </w:r>
    </w:p>
    <w:p w:rsidR="00061DE9" w:rsidRDefault="00A9227B"/>
    <w:sectPr w:rsidR="000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A36"/>
    <w:multiLevelType w:val="hybridMultilevel"/>
    <w:tmpl w:val="47F4E5B8"/>
    <w:lvl w:ilvl="0" w:tplc="5594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E2D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C0B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80B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C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EE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2D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CE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1A2761"/>
    <w:multiLevelType w:val="hybridMultilevel"/>
    <w:tmpl w:val="B9543AB2"/>
    <w:lvl w:ilvl="0" w:tplc="4CAAA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CA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C8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05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EE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5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CF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2A7E91"/>
    <w:multiLevelType w:val="hybridMultilevel"/>
    <w:tmpl w:val="BD027F2C"/>
    <w:lvl w:ilvl="0" w:tplc="5886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C6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ECD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6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6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4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6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87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A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7B"/>
    <w:rsid w:val="00096383"/>
    <w:rsid w:val="00A9227B"/>
    <w:rsid w:val="00D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EEEA"/>
  <w15:chartTrackingRefBased/>
  <w15:docId w15:val="{9A393F94-49A7-422F-A90C-5A286EA5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Lori Karol</dc:creator>
  <cp:keywords/>
  <dc:description/>
  <cp:lastModifiedBy>Dr. Lori Karol</cp:lastModifiedBy>
  <cp:revision>1</cp:revision>
  <dcterms:created xsi:type="dcterms:W3CDTF">2017-10-05T03:11:00Z</dcterms:created>
  <dcterms:modified xsi:type="dcterms:W3CDTF">2017-10-05T03:17:00Z</dcterms:modified>
</cp:coreProperties>
</file>